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36" w:rsidRPr="0099551C" w:rsidRDefault="00601036" w:rsidP="00601036">
      <w:pPr>
        <w:pStyle w:val="PlainText"/>
        <w:rPr>
          <w:rFonts w:ascii="Arial" w:hAnsi="Arial" w:cs="Arial"/>
          <w:sz w:val="24"/>
          <w:szCs w:val="24"/>
        </w:rPr>
      </w:pPr>
      <w:r w:rsidRPr="005A520F">
        <w:rPr>
          <w:rFonts w:ascii="Comic Sans MS" w:hAnsi="Comic Sans MS"/>
          <w:b/>
          <w:szCs w:val="24"/>
        </w:rPr>
        <w:t>Sentence:</w:t>
      </w:r>
      <w:r w:rsidRPr="003F48B3">
        <w:t xml:space="preserve"> </w:t>
      </w:r>
      <w:r w:rsidRPr="00472224">
        <w:rPr>
          <w:rFonts w:ascii="Arial" w:hAnsi="Arial" w:cs="Arial"/>
          <w:sz w:val="24"/>
          <w:szCs w:val="24"/>
        </w:rPr>
        <w:t>Jesus went throughout Galilee, teaching in their synagogues and proclaiming the good news of the kingdom and curing every disease and every sickness among the people. Matthew 4: 23</w:t>
      </w:r>
    </w:p>
    <w:p w:rsidR="00601036" w:rsidRPr="005A520F" w:rsidRDefault="00601036" w:rsidP="00601036">
      <w:pPr>
        <w:shd w:val="clear" w:color="auto" w:fill="FFFFFF"/>
        <w:rPr>
          <w:rFonts w:ascii="Comic Sans MS" w:hAnsi="Comic Sans MS"/>
          <w:sz w:val="14"/>
          <w:szCs w:val="24"/>
        </w:rPr>
      </w:pPr>
    </w:p>
    <w:p w:rsidR="00601036" w:rsidRPr="005C4191" w:rsidRDefault="00601036" w:rsidP="00601036">
      <w:pPr>
        <w:shd w:val="clear" w:color="auto" w:fill="FFFFFF"/>
        <w:rPr>
          <w:rFonts w:eastAsia="Times New Roman" w:cs="Arial"/>
          <w:color w:val="444444"/>
          <w:szCs w:val="24"/>
          <w:lang w:val="en-US" w:eastAsia="en-AU"/>
        </w:rPr>
      </w:pPr>
      <w:r w:rsidRPr="005A520F">
        <w:rPr>
          <w:rFonts w:ascii="Comic Sans MS" w:hAnsi="Comic Sans MS"/>
          <w:b/>
        </w:rPr>
        <w:t xml:space="preserve">Prayer of the </w:t>
      </w:r>
      <w:r w:rsidRPr="005A520F">
        <w:rPr>
          <w:b/>
        </w:rPr>
        <w:t>day:</w:t>
      </w:r>
      <w:r>
        <w:rPr>
          <w:b/>
        </w:rPr>
        <w:t xml:space="preserve"> </w:t>
      </w:r>
      <w:r w:rsidRPr="00472224">
        <w:rPr>
          <w:rFonts w:cs="Arial"/>
          <w:szCs w:val="24"/>
        </w:rPr>
        <w:t xml:space="preserve">Loving God, the light of minds that know you, the life of the souls that love you, and the strength of the hearts that serve you: help us to know you that we may truly love you, and so to love you, that we may faithfully serve you, whose service is perfect freedom; through Jesus Christ our Lord. </w:t>
      </w:r>
      <w:r w:rsidRPr="00472224">
        <w:rPr>
          <w:rFonts w:cs="Arial"/>
          <w:b/>
          <w:bCs/>
          <w:szCs w:val="24"/>
        </w:rPr>
        <w:t xml:space="preserve">Amen </w:t>
      </w:r>
      <w:r w:rsidRPr="005A520F">
        <w:rPr>
          <w:rFonts w:ascii="Comic Sans MS" w:hAnsi="Comic Sans MS"/>
          <w:sz w:val="16"/>
        </w:rPr>
        <w:t>(APBA: Broughton Publishing)</w:t>
      </w:r>
    </w:p>
    <w:p w:rsidR="00601036" w:rsidRPr="005A520F" w:rsidRDefault="00601036" w:rsidP="00601036">
      <w:pPr>
        <w:rPr>
          <w:rFonts w:ascii="Comic Sans MS" w:hAnsi="Comic Sans MS"/>
          <w:sz w:val="14"/>
          <w:szCs w:val="24"/>
        </w:rPr>
      </w:pPr>
    </w:p>
    <w:p w:rsidR="00F442F4" w:rsidRDefault="00F442F4">
      <w:bookmarkStart w:id="0" w:name="_GoBack"/>
      <w:bookmarkEnd w:id="0"/>
    </w:p>
    <w:sectPr w:rsidR="00F442F4" w:rsidSect="009A2B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36"/>
    <w:rsid w:val="00601036"/>
    <w:rsid w:val="0088347F"/>
    <w:rsid w:val="009A2B14"/>
    <w:rsid w:val="00D03A8A"/>
    <w:rsid w:val="00F4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09249-302B-473F-88EC-BA07776A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1036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601036"/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rsid w:val="00601036"/>
    <w:rPr>
      <w:rFonts w:ascii="Consolas" w:eastAsia="Calibri" w:hAnsi="Consolas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Hartnett</dc:creator>
  <cp:keywords/>
  <dc:description/>
  <cp:lastModifiedBy>Janette Hartnett</cp:lastModifiedBy>
  <cp:revision>1</cp:revision>
  <dcterms:created xsi:type="dcterms:W3CDTF">2017-02-07T05:18:00Z</dcterms:created>
  <dcterms:modified xsi:type="dcterms:W3CDTF">2017-02-07T05:18:00Z</dcterms:modified>
</cp:coreProperties>
</file>